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3320" w14:textId="64EE0E1A" w:rsidR="00A605F9" w:rsidRDefault="00E85458" w:rsidP="00A605F9">
      <w:pPr>
        <w:rPr>
          <w:rFonts w:ascii="Arial" w:hAnsi="Arial" w:cs="Arial"/>
        </w:rPr>
      </w:pPr>
      <w:r>
        <w:rPr>
          <w:rFonts w:cs="Calibri"/>
          <w:noProof/>
          <w:sz w:val="20"/>
          <w:szCs w:val="20"/>
          <w:lang w:eastAsia="de-DE"/>
        </w:rPr>
        <w:drawing>
          <wp:anchor distT="0" distB="0" distL="114300" distR="114300" simplePos="0" relativeHeight="251659264" behindDoc="1" locked="0" layoutInCell="1" allowOverlap="1" wp14:anchorId="3898ECC5" wp14:editId="7B7D2525">
            <wp:simplePos x="0" y="0"/>
            <wp:positionH relativeFrom="page">
              <wp:posOffset>1320165</wp:posOffset>
            </wp:positionH>
            <wp:positionV relativeFrom="paragraph">
              <wp:posOffset>103505</wp:posOffset>
            </wp:positionV>
            <wp:extent cx="4973320" cy="1185545"/>
            <wp:effectExtent l="0" t="0" r="0" b="0"/>
            <wp:wrapTight wrapText="bothSides">
              <wp:wrapPolygon edited="0">
                <wp:start x="0" y="0"/>
                <wp:lineTo x="0" y="21172"/>
                <wp:lineTo x="21512" y="21172"/>
                <wp:lineTo x="2151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come-back-to-school.png"/>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973320" cy="118554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0F34EC">
        <w:tab/>
      </w:r>
      <w:r w:rsidR="000F34EC">
        <w:tab/>
      </w:r>
      <w:r w:rsidR="000F34EC">
        <w:tab/>
      </w:r>
      <w:r w:rsidR="000F34EC">
        <w:tab/>
      </w:r>
      <w:r w:rsidR="000F34EC">
        <w:tab/>
      </w:r>
      <w:r w:rsidR="000F34EC">
        <w:tab/>
      </w:r>
      <w:r w:rsidR="000F34EC">
        <w:tab/>
      </w:r>
      <w:r w:rsidR="000F34EC" w:rsidRPr="00B024B1">
        <w:rPr>
          <w:rFonts w:ascii="Arial" w:hAnsi="Arial" w:cs="Arial"/>
        </w:rPr>
        <w:tab/>
      </w:r>
    </w:p>
    <w:p w14:paraId="7256CB98" w14:textId="16481F7C" w:rsidR="00E85458" w:rsidRDefault="00E85458" w:rsidP="00E85458">
      <w:pPr>
        <w:rPr>
          <w:rFonts w:ascii="Times New Roman" w:hAnsi="Times New Roman"/>
          <w:b/>
          <w:noProof/>
          <w:sz w:val="32"/>
          <w:szCs w:val="32"/>
          <w:lang w:eastAsia="de-DE"/>
        </w:rPr>
      </w:pPr>
      <w:r>
        <w:rPr>
          <w:rFonts w:ascii="Times New Roman" w:hAnsi="Times New Roman"/>
          <w:b/>
          <w:noProof/>
          <w:sz w:val="32"/>
          <w:szCs w:val="32"/>
          <w:lang w:eastAsia="de-DE"/>
        </w:rPr>
        <w:br/>
        <w:t>Materialliste</w:t>
      </w:r>
    </w:p>
    <w:p w14:paraId="1479FCB1" w14:textId="6ADDA27B" w:rsidR="00E85458" w:rsidRPr="00E85458" w:rsidRDefault="00E85458" w:rsidP="00E85458">
      <w:pPr>
        <w:rPr>
          <w:rFonts w:ascii="Times New Roman" w:hAnsi="Times New Roman"/>
          <w:b/>
          <w:noProof/>
          <w:sz w:val="32"/>
          <w:szCs w:val="32"/>
          <w:lang w:eastAsia="de-DE"/>
        </w:rPr>
      </w:pP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r>
        <w:rPr>
          <w:rFonts w:ascii="Times New Roman" w:hAnsi="Times New Roman"/>
          <w:b/>
          <w:noProof/>
          <w:sz w:val="32"/>
          <w:szCs w:val="32"/>
          <w:lang w:eastAsia="de-DE"/>
        </w:rPr>
        <w:tab/>
      </w:r>
    </w:p>
    <w:p w14:paraId="74E6701B" w14:textId="43AD488C" w:rsidR="00E85458" w:rsidRPr="00C64CBC" w:rsidRDefault="00E85458" w:rsidP="00E85458">
      <w:pPr>
        <w:rPr>
          <w:sz w:val="24"/>
          <w:szCs w:val="24"/>
        </w:rPr>
      </w:pPr>
      <w:r>
        <w:rPr>
          <w:sz w:val="24"/>
          <w:szCs w:val="24"/>
        </w:rPr>
        <w:t>U</w:t>
      </w:r>
      <w:r w:rsidRPr="00C64CBC">
        <w:rPr>
          <w:sz w:val="24"/>
          <w:szCs w:val="24"/>
        </w:rPr>
        <w:t>m einen reibungslosen Start an unserer Schule zu gewährleisten, möchten wir Sie bitten Ihr Kind mit den entsprechenden Arbeitsmaterialien auszustatten. Die Liste enthält alles, was von Anfang an benötigt wird. Im Verlauf des 1. Halbjahres werden dann ein Logbuch, ein Eigenlernzeit-Buch, ein Zirkel und noch einige Hefte hinzukommen. Bitte beschaffen Sie, soweit nicht bereits vorhanden, die folgenden Materialien für Ihr Kind:</w:t>
      </w:r>
    </w:p>
    <w:p w14:paraId="15451DB3" w14:textId="1ADB425F" w:rsidR="00B77435" w:rsidRPr="00093DB5" w:rsidRDefault="00C93773" w:rsidP="00E85458">
      <w:pPr>
        <w:rPr>
          <w:sz w:val="24"/>
          <w:szCs w:val="24"/>
        </w:rPr>
      </w:pPr>
      <w:r w:rsidRPr="00093DB5">
        <w:rPr>
          <w:sz w:val="24"/>
          <w:szCs w:val="24"/>
        </w:rPr>
        <w:t xml:space="preserve">Workbook </w:t>
      </w:r>
      <w:proofErr w:type="spellStart"/>
      <w:r w:rsidRPr="00093DB5">
        <w:rPr>
          <w:sz w:val="24"/>
          <w:szCs w:val="24"/>
        </w:rPr>
        <w:t>Notting</w:t>
      </w:r>
      <w:proofErr w:type="spellEnd"/>
      <w:r w:rsidRPr="00093DB5">
        <w:rPr>
          <w:sz w:val="24"/>
          <w:szCs w:val="24"/>
        </w:rPr>
        <w:t xml:space="preserve"> Hill Gate 1, ISBN 978-3425140117</w:t>
      </w:r>
      <w:r w:rsidR="00402377">
        <w:rPr>
          <w:sz w:val="24"/>
          <w:szCs w:val="24"/>
        </w:rPr>
        <w:br/>
        <w:t>eine Postmappe</w:t>
      </w:r>
      <w:r w:rsidR="00402377">
        <w:rPr>
          <w:sz w:val="24"/>
          <w:szCs w:val="24"/>
        </w:rPr>
        <w:br/>
        <w:t>KEIN Hausaufgabenheft (von der DBS erhalten die Kinder ein Logbuch)</w:t>
      </w:r>
      <w:r w:rsidR="008C22A5">
        <w:rPr>
          <w:sz w:val="24"/>
          <w:szCs w:val="24"/>
        </w:rPr>
        <w:br/>
      </w:r>
      <w:r w:rsidR="00E85458" w:rsidRPr="00C64CBC">
        <w:rPr>
          <w:sz w:val="24"/>
          <w:szCs w:val="24"/>
        </w:rPr>
        <w:t>Füller oder ein anderer Tintenstift</w:t>
      </w:r>
      <w:r w:rsidR="00E85458" w:rsidRPr="00C64CBC">
        <w:rPr>
          <w:sz w:val="24"/>
          <w:szCs w:val="24"/>
        </w:rPr>
        <w:br/>
        <w:t>2 Bleistifte (HB und 2B)</w:t>
      </w:r>
      <w:r w:rsidR="00E85458" w:rsidRPr="00C64CBC">
        <w:rPr>
          <w:sz w:val="24"/>
          <w:szCs w:val="24"/>
        </w:rPr>
        <w:br/>
        <w:t>Buntstifte</w:t>
      </w:r>
      <w:r w:rsidR="00E85458" w:rsidRPr="00C64CBC">
        <w:rPr>
          <w:sz w:val="24"/>
          <w:szCs w:val="24"/>
        </w:rPr>
        <w:br/>
        <w:t>Anspitzer</w:t>
      </w:r>
      <w:r w:rsidR="00E85458" w:rsidRPr="00C64CBC">
        <w:rPr>
          <w:sz w:val="24"/>
          <w:szCs w:val="24"/>
        </w:rPr>
        <w:br/>
        <w:t>Radiergummi</w:t>
      </w:r>
      <w:r w:rsidR="00E85458" w:rsidRPr="00C64CBC">
        <w:rPr>
          <w:sz w:val="24"/>
          <w:szCs w:val="24"/>
        </w:rPr>
        <w:br/>
        <w:t>Geo-Dreieck</w:t>
      </w:r>
      <w:r w:rsidR="00E85458" w:rsidRPr="00C64CBC">
        <w:rPr>
          <w:sz w:val="24"/>
          <w:szCs w:val="24"/>
        </w:rPr>
        <w:br/>
        <w:t>Schere</w:t>
      </w:r>
      <w:r w:rsidR="00E85458" w:rsidRPr="00C64CBC">
        <w:rPr>
          <w:sz w:val="24"/>
          <w:szCs w:val="24"/>
        </w:rPr>
        <w:br/>
        <w:t>Klebestift</w:t>
      </w:r>
      <w:r w:rsidR="00E85458" w:rsidRPr="00C64CBC">
        <w:rPr>
          <w:sz w:val="24"/>
          <w:szCs w:val="24"/>
        </w:rPr>
        <w:br/>
        <w:t>2 Textmar</w:t>
      </w:r>
      <w:r w:rsidR="00093DB5">
        <w:rPr>
          <w:sz w:val="24"/>
          <w:szCs w:val="24"/>
        </w:rPr>
        <w:t>ker</w:t>
      </w:r>
      <w:r w:rsidR="00093DB5">
        <w:rPr>
          <w:sz w:val="24"/>
          <w:szCs w:val="24"/>
        </w:rPr>
        <w:br/>
        <w:t>Deckfarbenkasten (12 Farben)</w:t>
      </w:r>
      <w:r w:rsidR="00093DB5" w:rsidRPr="00C64CBC">
        <w:rPr>
          <w:sz w:val="24"/>
          <w:szCs w:val="24"/>
        </w:rPr>
        <w:t xml:space="preserve"> </w:t>
      </w:r>
      <w:r w:rsidR="00E85458" w:rsidRPr="00C64CBC">
        <w:rPr>
          <w:sz w:val="24"/>
          <w:szCs w:val="24"/>
        </w:rPr>
        <w:br/>
        <w:t>Vokabelheft Nr. 53</w:t>
      </w:r>
      <w:r w:rsidR="00E85458" w:rsidRPr="00C64CBC">
        <w:rPr>
          <w:sz w:val="24"/>
          <w:szCs w:val="24"/>
        </w:rPr>
        <w:br/>
        <w:t>Collegeblock liniert DIN A4 mit Rand</w:t>
      </w:r>
      <w:r w:rsidR="00E85458" w:rsidRPr="00C64CBC">
        <w:rPr>
          <w:sz w:val="24"/>
          <w:szCs w:val="24"/>
        </w:rPr>
        <w:br/>
        <w:t>Collegeblock kariert DIN A4 mit Rand</w:t>
      </w:r>
      <w:r w:rsidR="00E85458" w:rsidRPr="00C64CBC">
        <w:rPr>
          <w:sz w:val="24"/>
          <w:szCs w:val="24"/>
        </w:rPr>
        <w:br/>
        <w:t>je ein</w:t>
      </w:r>
      <w:r w:rsidR="00BD4307">
        <w:rPr>
          <w:sz w:val="24"/>
          <w:szCs w:val="24"/>
        </w:rPr>
        <w:t xml:space="preserve">en </w:t>
      </w:r>
      <w:r w:rsidR="00402377" w:rsidRPr="00402377">
        <w:rPr>
          <w:b/>
          <w:sz w:val="24"/>
          <w:szCs w:val="24"/>
          <w:u w:val="single"/>
        </w:rPr>
        <w:t>Papp</w:t>
      </w:r>
      <w:r w:rsidR="00BD4307">
        <w:rPr>
          <w:sz w:val="24"/>
          <w:szCs w:val="24"/>
        </w:rPr>
        <w:t>s</w:t>
      </w:r>
      <w:r w:rsidR="00E85458" w:rsidRPr="00C64CBC">
        <w:rPr>
          <w:sz w:val="24"/>
          <w:szCs w:val="24"/>
        </w:rPr>
        <w:t xml:space="preserve">chnellhefter der Farben </w:t>
      </w:r>
      <w:proofErr w:type="spellStart"/>
      <w:r w:rsidR="00E85458" w:rsidRPr="00C64CBC">
        <w:rPr>
          <w:sz w:val="24"/>
          <w:szCs w:val="24"/>
        </w:rPr>
        <w:t>grün</w:t>
      </w:r>
      <w:proofErr w:type="spellEnd"/>
      <w:r w:rsidR="00E85458" w:rsidRPr="00C64CBC">
        <w:rPr>
          <w:sz w:val="24"/>
          <w:szCs w:val="24"/>
        </w:rPr>
        <w:t>, orange, weiß</w:t>
      </w:r>
      <w:r w:rsidR="00E85458" w:rsidRPr="00C64CBC">
        <w:rPr>
          <w:sz w:val="24"/>
          <w:szCs w:val="24"/>
        </w:rPr>
        <w:tab/>
      </w:r>
      <w:r w:rsidR="00E85458" w:rsidRPr="00C64CBC">
        <w:rPr>
          <w:sz w:val="24"/>
          <w:szCs w:val="24"/>
        </w:rPr>
        <w:tab/>
      </w:r>
      <w:r w:rsidR="00E85458" w:rsidRPr="00C64CBC">
        <w:rPr>
          <w:sz w:val="24"/>
          <w:szCs w:val="24"/>
        </w:rPr>
        <w:br/>
        <w:t xml:space="preserve">je zwei </w:t>
      </w:r>
      <w:r w:rsidR="00402377" w:rsidRPr="00402377">
        <w:rPr>
          <w:b/>
          <w:sz w:val="24"/>
          <w:szCs w:val="24"/>
          <w:u w:val="single"/>
        </w:rPr>
        <w:t>Papp</w:t>
      </w:r>
      <w:r w:rsidR="00BD4307">
        <w:rPr>
          <w:sz w:val="24"/>
          <w:szCs w:val="24"/>
        </w:rPr>
        <w:t>s</w:t>
      </w:r>
      <w:r w:rsidR="00E85458" w:rsidRPr="00C64CBC">
        <w:rPr>
          <w:sz w:val="24"/>
          <w:szCs w:val="24"/>
        </w:rPr>
        <w:t>chnellhefter der Farben rot, blau, gelb</w:t>
      </w:r>
      <w:r w:rsidR="00E85458">
        <w:rPr>
          <w:sz w:val="24"/>
          <w:szCs w:val="24"/>
        </w:rPr>
        <w:br/>
      </w:r>
      <w:r w:rsidR="000F34EC" w:rsidRPr="00B024B1">
        <w:rPr>
          <w:rFonts w:ascii="Arial" w:hAnsi="Arial" w:cs="Arial"/>
          <w:sz w:val="16"/>
          <w:szCs w:val="16"/>
        </w:rPr>
        <w:t xml:space="preserve">    </w:t>
      </w:r>
      <w:bookmarkStart w:id="0" w:name="_GoBack"/>
      <w:bookmarkEnd w:id="0"/>
    </w:p>
    <w:sectPr w:rsidR="00B77435" w:rsidRPr="00093DB5">
      <w:headerReference w:type="default" r:id="rId8"/>
      <w:footerReference w:type="default" r:id="rId9"/>
      <w:pgSz w:w="11906" w:h="16838"/>
      <w:pgMar w:top="1418" w:right="136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9D8E" w14:textId="77777777" w:rsidR="00135A36" w:rsidRDefault="00135A36">
      <w:pPr>
        <w:spacing w:after="0" w:line="240" w:lineRule="auto"/>
      </w:pPr>
      <w:r>
        <w:separator/>
      </w:r>
    </w:p>
  </w:endnote>
  <w:endnote w:type="continuationSeparator" w:id="0">
    <w:p w14:paraId="1C52DA45" w14:textId="77777777" w:rsidR="00135A36" w:rsidRDefault="0013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D541" w14:textId="760B7291" w:rsidR="0007112A" w:rsidRDefault="0056761F">
    <w:pPr>
      <w:pStyle w:val="Fuzeile"/>
    </w:pPr>
    <w:r>
      <w:rPr>
        <w:rFonts w:ascii="Helvetica" w:hAnsi="Helvetica" w:cs="Helvetica"/>
        <w:noProof/>
        <w:sz w:val="24"/>
        <w:szCs w:val="24"/>
        <w:lang w:eastAsia="de-DE"/>
      </w:rPr>
      <w:drawing>
        <wp:anchor distT="0" distB="0" distL="114300" distR="114300" simplePos="0" relativeHeight="251670528" behindDoc="0" locked="0" layoutInCell="1" allowOverlap="1" wp14:anchorId="6B48EEE2" wp14:editId="5441AB9C">
          <wp:simplePos x="0" y="0"/>
          <wp:positionH relativeFrom="column">
            <wp:posOffset>524510</wp:posOffset>
          </wp:positionH>
          <wp:positionV relativeFrom="paragraph">
            <wp:posOffset>104140</wp:posOffset>
          </wp:positionV>
          <wp:extent cx="1525905" cy="457835"/>
          <wp:effectExtent l="0" t="0" r="0" b="0"/>
          <wp:wrapTight wrapText="bothSides">
            <wp:wrapPolygon edited="0">
              <wp:start x="19056" y="0"/>
              <wp:lineTo x="0" y="8388"/>
              <wp:lineTo x="0" y="16777"/>
              <wp:lineTo x="1438" y="20372"/>
              <wp:lineTo x="20854" y="20372"/>
              <wp:lineTo x="21213" y="4793"/>
              <wp:lineTo x="21213" y="0"/>
              <wp:lineTo x="19056"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eastAsia="de-DE"/>
      </w:rPr>
      <w:drawing>
        <wp:anchor distT="0" distB="0" distL="114300" distR="114300" simplePos="0" relativeHeight="251668480" behindDoc="0" locked="0" layoutInCell="1" allowOverlap="1" wp14:anchorId="42919E39" wp14:editId="303709FB">
          <wp:simplePos x="0" y="0"/>
          <wp:positionH relativeFrom="margin">
            <wp:posOffset>-47356</wp:posOffset>
          </wp:positionH>
          <wp:positionV relativeFrom="margin">
            <wp:posOffset>8192371</wp:posOffset>
          </wp:positionV>
          <wp:extent cx="466026" cy="453900"/>
          <wp:effectExtent l="0" t="0" r="0" b="381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026" cy="45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6C86F" w14:textId="4681F479" w:rsidR="0007112A" w:rsidRDefault="0056761F">
    <w:pPr>
      <w:pStyle w:val="Fuzeile"/>
    </w:pPr>
    <w:r>
      <w:rPr>
        <w:rFonts w:ascii="Helvetica" w:hAnsi="Helvetica" w:cs="Helvetica"/>
        <w:noProof/>
        <w:sz w:val="24"/>
        <w:szCs w:val="24"/>
        <w:lang w:eastAsia="de-DE"/>
      </w:rPr>
      <w:drawing>
        <wp:anchor distT="0" distB="0" distL="114300" distR="114300" simplePos="0" relativeHeight="251676672" behindDoc="0" locked="0" layoutInCell="1" allowOverlap="1" wp14:anchorId="63160405" wp14:editId="7B42E7FA">
          <wp:simplePos x="0" y="0"/>
          <wp:positionH relativeFrom="column">
            <wp:posOffset>3608070</wp:posOffset>
          </wp:positionH>
          <wp:positionV relativeFrom="paragraph">
            <wp:posOffset>45085</wp:posOffset>
          </wp:positionV>
          <wp:extent cx="932180" cy="363220"/>
          <wp:effectExtent l="0" t="0" r="7620" b="0"/>
          <wp:wrapTight wrapText="bothSides">
            <wp:wrapPolygon edited="0">
              <wp:start x="0" y="0"/>
              <wp:lineTo x="0" y="19636"/>
              <wp:lineTo x="21188" y="19636"/>
              <wp:lineTo x="2118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eastAsia="de-DE"/>
      </w:rPr>
      <w:drawing>
        <wp:anchor distT="0" distB="0" distL="114300" distR="114300" simplePos="0" relativeHeight="251672576" behindDoc="0" locked="0" layoutInCell="1" allowOverlap="1" wp14:anchorId="5793D21B" wp14:editId="2258D10C">
          <wp:simplePos x="0" y="0"/>
          <wp:positionH relativeFrom="column">
            <wp:posOffset>2236470</wp:posOffset>
          </wp:positionH>
          <wp:positionV relativeFrom="paragraph">
            <wp:posOffset>47625</wp:posOffset>
          </wp:positionV>
          <wp:extent cx="1143000" cy="372745"/>
          <wp:effectExtent l="0" t="0" r="0" b="8255"/>
          <wp:wrapTight wrapText="bothSides">
            <wp:wrapPolygon edited="0">
              <wp:start x="0" y="0"/>
              <wp:lineTo x="0" y="20606"/>
              <wp:lineTo x="21120" y="20606"/>
              <wp:lineTo x="21120" y="0"/>
              <wp:lineTo x="0"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34780" t="12158" b="42191"/>
                  <a:stretch/>
                </pic:blipFill>
                <pic:spPr bwMode="auto">
                  <a:xfrm>
                    <a:off x="0" y="0"/>
                    <a:ext cx="1143000" cy="372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14"/>
        <w:u w:val="single"/>
        <w:lang w:eastAsia="de-DE"/>
      </w:rPr>
      <w:drawing>
        <wp:anchor distT="0" distB="0" distL="114300" distR="114300" simplePos="0" relativeHeight="251674624" behindDoc="0" locked="0" layoutInCell="1" allowOverlap="1" wp14:anchorId="78A76FFD" wp14:editId="72B36869">
          <wp:simplePos x="0" y="0"/>
          <wp:positionH relativeFrom="column">
            <wp:posOffset>4751279</wp:posOffset>
          </wp:positionH>
          <wp:positionV relativeFrom="paragraph">
            <wp:posOffset>45521</wp:posOffset>
          </wp:positionV>
          <wp:extent cx="1015570" cy="344606"/>
          <wp:effectExtent l="0" t="0" r="635" b="11430"/>
          <wp:wrapNone/>
          <wp:docPr id="17" name="Grafik 4" descr="T:\5_Öffentlichkeitsarbeit\Preise und Auszeichnungen\SchuleohneRassism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_Öffentlichkeitsarbeit\Preise und Auszeichnungen\SchuleohneRassismu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5570" cy="34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43A6B" w14:textId="7E4209E1" w:rsidR="0007112A" w:rsidRDefault="0007112A" w:rsidP="0007112A">
    <w:pPr>
      <w:pStyle w:val="Fuzeile"/>
      <w:tabs>
        <w:tab w:val="clear" w:pos="4536"/>
        <w:tab w:val="clear" w:pos="9072"/>
        <w:tab w:val="left" w:pos="2365"/>
        <w:tab w:val="center" w:pos="456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BBC43" w14:textId="77777777" w:rsidR="00135A36" w:rsidRDefault="00135A36">
      <w:pPr>
        <w:spacing w:after="0" w:line="240" w:lineRule="auto"/>
      </w:pPr>
      <w:r>
        <w:rPr>
          <w:color w:val="000000"/>
        </w:rPr>
        <w:separator/>
      </w:r>
    </w:p>
  </w:footnote>
  <w:footnote w:type="continuationSeparator" w:id="0">
    <w:p w14:paraId="6A8FB977" w14:textId="77777777" w:rsidR="00135A36" w:rsidRDefault="0013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0" w:type="dxa"/>
      <w:tblInd w:w="-176" w:type="dxa"/>
      <w:tblLayout w:type="fixed"/>
      <w:tblCellMar>
        <w:left w:w="10" w:type="dxa"/>
        <w:right w:w="10" w:type="dxa"/>
      </w:tblCellMar>
      <w:tblLook w:val="0000" w:firstRow="0" w:lastRow="0" w:firstColumn="0" w:lastColumn="0" w:noHBand="0" w:noVBand="0"/>
    </w:tblPr>
    <w:tblGrid>
      <w:gridCol w:w="3273"/>
      <w:gridCol w:w="6127"/>
    </w:tblGrid>
    <w:tr w:rsidR="0079275C" w14:paraId="4ED63E5C" w14:textId="77777777" w:rsidTr="00906118">
      <w:trPr>
        <w:trHeight w:val="1594"/>
      </w:trPr>
      <w:tc>
        <w:tcPr>
          <w:tcW w:w="3273" w:type="dxa"/>
          <w:tcBorders>
            <w:bottom w:val="single" w:sz="4" w:space="0" w:color="000000"/>
          </w:tcBorders>
          <w:shd w:val="clear" w:color="auto" w:fill="auto"/>
          <w:tcMar>
            <w:top w:w="0" w:type="dxa"/>
            <w:left w:w="108" w:type="dxa"/>
            <w:bottom w:w="0" w:type="dxa"/>
            <w:right w:w="108" w:type="dxa"/>
          </w:tcMar>
        </w:tcPr>
        <w:p w14:paraId="51583FF2" w14:textId="0C7E138E" w:rsidR="0079275C" w:rsidRDefault="001B5C06" w:rsidP="00657D7A">
          <w:pPr>
            <w:tabs>
              <w:tab w:val="right" w:pos="3153"/>
            </w:tabs>
            <w:snapToGrid w:val="0"/>
            <w:ind w:right="-108"/>
          </w:pPr>
          <w:r>
            <w:rPr>
              <w:noProof/>
              <w:lang w:eastAsia="de-DE"/>
            </w:rPr>
            <w:drawing>
              <wp:anchor distT="0" distB="0" distL="114300" distR="114300" simplePos="0" relativeHeight="251659264" behindDoc="0" locked="0" layoutInCell="1" allowOverlap="1" wp14:anchorId="6EBBE5F1" wp14:editId="1145D625">
                <wp:simplePos x="0" y="0"/>
                <wp:positionH relativeFrom="column">
                  <wp:posOffset>281306</wp:posOffset>
                </wp:positionH>
                <wp:positionV relativeFrom="paragraph">
                  <wp:posOffset>0</wp:posOffset>
                </wp:positionV>
                <wp:extent cx="1862459" cy="622935"/>
                <wp:effectExtent l="0" t="0" r="0" b="12065"/>
                <wp:wrapTight wrapText="bothSides">
                  <wp:wrapPolygon edited="0">
                    <wp:start x="0" y="0"/>
                    <wp:lineTo x="0" y="21138"/>
                    <wp:lineTo x="21210" y="21138"/>
                    <wp:lineTo x="21210" y="0"/>
                    <wp:lineTo x="0" y="0"/>
                  </wp:wrapPolygon>
                </wp:wrapTight>
                <wp:docPr id="9" name="Bild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duotone>
                            <a:schemeClr val="accent1">
                              <a:shade val="45000"/>
                              <a:satMod val="135000"/>
                            </a:schemeClr>
                            <a:prstClr val="white"/>
                          </a:duotone>
                        </a:blip>
                        <a:srcRect/>
                        <a:stretch>
                          <a:fillRect/>
                        </a:stretch>
                      </pic:blipFill>
                      <pic:spPr>
                        <a:xfrm>
                          <a:off x="0" y="0"/>
                          <a:ext cx="1862459" cy="622935"/>
                        </a:xfrm>
                        <a:prstGeom prst="rect">
                          <a:avLst/>
                        </a:prstGeom>
                        <a:solidFill>
                          <a:srgbClr val="FFFFFF"/>
                        </a:solidFill>
                        <a:ln>
                          <a:noFill/>
                          <a:prstDash/>
                        </a:ln>
                      </pic:spPr>
                    </pic:pic>
                  </a:graphicData>
                </a:graphic>
              </wp:anchor>
            </w:drawing>
          </w:r>
        </w:p>
      </w:tc>
      <w:tc>
        <w:tcPr>
          <w:tcW w:w="6127" w:type="dxa"/>
          <w:tcBorders>
            <w:bottom w:val="single" w:sz="4" w:space="0" w:color="000000"/>
          </w:tcBorders>
          <w:shd w:val="clear" w:color="auto" w:fill="auto"/>
          <w:tcMar>
            <w:top w:w="0" w:type="dxa"/>
            <w:left w:w="10" w:type="dxa"/>
            <w:bottom w:w="0" w:type="dxa"/>
            <w:right w:w="10" w:type="dxa"/>
          </w:tcMar>
        </w:tcPr>
        <w:p w14:paraId="63CB1D85" w14:textId="037486DD" w:rsidR="009577DD" w:rsidRPr="009577DD" w:rsidRDefault="001B5C06" w:rsidP="009577DD">
          <w:pPr>
            <w:pStyle w:val="Kopfzeile"/>
            <w:jc w:val="right"/>
            <w:rPr>
              <w:rFonts w:ascii="Arial" w:hAnsi="Arial" w:cs="Arial"/>
              <w:b/>
              <w:caps/>
              <w:sz w:val="18"/>
              <w:szCs w:val="28"/>
            </w:rPr>
          </w:pPr>
          <w:r>
            <w:rPr>
              <w:rFonts w:ascii="Arial" w:hAnsi="Arial" w:cs="Arial"/>
              <w:b/>
              <w:sz w:val="40"/>
              <w:szCs w:val="38"/>
            </w:rPr>
            <w:t>D</w:t>
          </w:r>
          <w:r>
            <w:rPr>
              <w:rFonts w:ascii="Arial" w:hAnsi="Arial" w:cs="Arial"/>
              <w:b/>
              <w:sz w:val="28"/>
              <w:szCs w:val="28"/>
            </w:rPr>
            <w:t>IETRICH-</w:t>
          </w:r>
          <w:r w:rsidR="00A44167">
            <w:rPr>
              <w:rFonts w:ascii="Arial" w:hAnsi="Arial" w:cs="Arial"/>
              <w:b/>
              <w:sz w:val="40"/>
              <w:szCs w:val="40"/>
            </w:rPr>
            <w:t>B</w:t>
          </w:r>
          <w:r>
            <w:rPr>
              <w:rFonts w:ascii="Arial" w:hAnsi="Arial" w:cs="Arial"/>
              <w:b/>
              <w:sz w:val="28"/>
              <w:szCs w:val="28"/>
            </w:rPr>
            <w:t>ONHOEFFER-</w:t>
          </w:r>
          <w:r w:rsidR="00A44167">
            <w:rPr>
              <w:rFonts w:ascii="Arial" w:hAnsi="Arial" w:cs="Arial"/>
              <w:b/>
              <w:sz w:val="40"/>
              <w:szCs w:val="40"/>
            </w:rPr>
            <w:t>S</w:t>
          </w:r>
          <w:r>
            <w:rPr>
              <w:rFonts w:ascii="Arial" w:hAnsi="Arial" w:cs="Arial"/>
              <w:b/>
              <w:caps/>
              <w:sz w:val="28"/>
              <w:szCs w:val="28"/>
            </w:rPr>
            <w:t xml:space="preserve">chule </w:t>
          </w:r>
          <w:r>
            <w:rPr>
              <w:rFonts w:ascii="Arial" w:hAnsi="Arial" w:cs="Arial"/>
              <w:b/>
              <w:caps/>
              <w:sz w:val="18"/>
              <w:szCs w:val="28"/>
            </w:rPr>
            <w:br/>
          </w:r>
          <w:r w:rsidR="009577DD" w:rsidRPr="009577DD">
            <w:rPr>
              <w:rFonts w:ascii="Arial" w:hAnsi="Arial" w:cs="Arial"/>
              <w:b/>
              <w:caps/>
              <w:spacing w:val="6"/>
              <w:sz w:val="18"/>
              <w:szCs w:val="28"/>
            </w:rPr>
            <w:t xml:space="preserve">Gemeinschaftsschule mit Oberstufe  </w:t>
          </w:r>
        </w:p>
        <w:p w14:paraId="419A12F6" w14:textId="10FBBCE9" w:rsidR="00E440A9" w:rsidRDefault="001B5C06" w:rsidP="009577DD">
          <w:pPr>
            <w:pStyle w:val="Kopfzeile"/>
            <w:tabs>
              <w:tab w:val="left" w:pos="2310"/>
            </w:tabs>
            <w:jc w:val="right"/>
            <w:rPr>
              <w:rFonts w:ascii="Arial" w:hAnsi="Arial" w:cs="Arial"/>
              <w:b/>
              <w:caps/>
              <w:sz w:val="18"/>
              <w:szCs w:val="28"/>
            </w:rPr>
          </w:pPr>
          <w:r>
            <w:rPr>
              <w:rFonts w:ascii="Arial" w:hAnsi="Arial" w:cs="Arial"/>
              <w:b/>
              <w:caps/>
              <w:sz w:val="18"/>
              <w:szCs w:val="28"/>
            </w:rPr>
            <w:t>der Stadt Bargteheide</w:t>
          </w:r>
          <w:r w:rsidR="009E4ADD">
            <w:rPr>
              <w:rFonts w:ascii="Arial" w:hAnsi="Arial" w:cs="Arial"/>
              <w:b/>
              <w:caps/>
              <w:sz w:val="18"/>
              <w:szCs w:val="28"/>
            </w:rPr>
            <w:t xml:space="preserve"> in Bargteheide</w:t>
          </w:r>
        </w:p>
        <w:p w14:paraId="656FD066" w14:textId="4E8D73EC" w:rsidR="0079275C" w:rsidRPr="00E440A9" w:rsidRDefault="00135A36" w:rsidP="00E440A9">
          <w:pPr>
            <w:tabs>
              <w:tab w:val="left" w:pos="5056"/>
            </w:tabs>
          </w:pPr>
        </w:p>
      </w:tc>
    </w:tr>
  </w:tbl>
  <w:p w14:paraId="0C2324D8" w14:textId="48CAAF92" w:rsidR="0079275C" w:rsidRDefault="00135A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B"/>
    <w:rsid w:val="0005483D"/>
    <w:rsid w:val="0007112A"/>
    <w:rsid w:val="0007296A"/>
    <w:rsid w:val="00093DB5"/>
    <w:rsid w:val="000B5C01"/>
    <w:rsid w:val="000C570E"/>
    <w:rsid w:val="000F34EC"/>
    <w:rsid w:val="00117001"/>
    <w:rsid w:val="00135A36"/>
    <w:rsid w:val="001532CC"/>
    <w:rsid w:val="00182516"/>
    <w:rsid w:val="001B5C06"/>
    <w:rsid w:val="001E008D"/>
    <w:rsid w:val="00245D06"/>
    <w:rsid w:val="002663A8"/>
    <w:rsid w:val="00375BA8"/>
    <w:rsid w:val="003E7E99"/>
    <w:rsid w:val="00402377"/>
    <w:rsid w:val="004741CB"/>
    <w:rsid w:val="00494935"/>
    <w:rsid w:val="005403BB"/>
    <w:rsid w:val="0056761F"/>
    <w:rsid w:val="00575FD7"/>
    <w:rsid w:val="00594D95"/>
    <w:rsid w:val="005E3F3C"/>
    <w:rsid w:val="00657D7A"/>
    <w:rsid w:val="00690F24"/>
    <w:rsid w:val="006916A4"/>
    <w:rsid w:val="0071120A"/>
    <w:rsid w:val="007574BB"/>
    <w:rsid w:val="007A6DC0"/>
    <w:rsid w:val="007C73D6"/>
    <w:rsid w:val="007D7A71"/>
    <w:rsid w:val="00803307"/>
    <w:rsid w:val="008779E9"/>
    <w:rsid w:val="008A0A20"/>
    <w:rsid w:val="008C22A5"/>
    <w:rsid w:val="00906118"/>
    <w:rsid w:val="00916EE2"/>
    <w:rsid w:val="0093372F"/>
    <w:rsid w:val="00950A49"/>
    <w:rsid w:val="009526E0"/>
    <w:rsid w:val="009577DD"/>
    <w:rsid w:val="009909E2"/>
    <w:rsid w:val="009E4ADD"/>
    <w:rsid w:val="00A177EB"/>
    <w:rsid w:val="00A44167"/>
    <w:rsid w:val="00A605F9"/>
    <w:rsid w:val="00AB5DB8"/>
    <w:rsid w:val="00AE41DC"/>
    <w:rsid w:val="00B77435"/>
    <w:rsid w:val="00BB192E"/>
    <w:rsid w:val="00BD4307"/>
    <w:rsid w:val="00BF37E2"/>
    <w:rsid w:val="00C80BB0"/>
    <w:rsid w:val="00C93773"/>
    <w:rsid w:val="00CA66D9"/>
    <w:rsid w:val="00CB1B87"/>
    <w:rsid w:val="00CB7DC3"/>
    <w:rsid w:val="00CC664E"/>
    <w:rsid w:val="00CE2976"/>
    <w:rsid w:val="00CE6DDC"/>
    <w:rsid w:val="00D71A25"/>
    <w:rsid w:val="00D93D6B"/>
    <w:rsid w:val="00DB1417"/>
    <w:rsid w:val="00DD2B50"/>
    <w:rsid w:val="00DD7B83"/>
    <w:rsid w:val="00DF3463"/>
    <w:rsid w:val="00E440A9"/>
    <w:rsid w:val="00E83D0F"/>
    <w:rsid w:val="00E85458"/>
    <w:rsid w:val="00EB3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DD1B"/>
  <w15:docId w15:val="{1E92D4D7-48D2-4E8A-A1BA-74147713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Standard"/>
    <w:next w:val="Standard"/>
    <w:link w:val="berschrift1Zchn"/>
    <w:qFormat/>
    <w:rsid w:val="00B77435"/>
    <w:pPr>
      <w:keepNext/>
      <w:suppressAutoHyphens w:val="0"/>
      <w:autoSpaceDN/>
      <w:spacing w:after="0" w:line="240" w:lineRule="auto"/>
      <w:textAlignment w:val="auto"/>
      <w:outlineLvl w:val="0"/>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Hyperlink">
    <w:name w:val="Hyperlink"/>
    <w:basedOn w:val="Absatz-Standardschriftart"/>
    <w:uiPriority w:val="99"/>
    <w:unhideWhenUsed/>
    <w:rsid w:val="009E4ADD"/>
    <w:rPr>
      <w:color w:val="0000FF" w:themeColor="hyperlink"/>
      <w:u w:val="single"/>
    </w:rPr>
  </w:style>
  <w:style w:type="paragraph" w:styleId="KeinLeerraum">
    <w:name w:val="No Spacing"/>
    <w:uiPriority w:val="1"/>
    <w:qFormat/>
    <w:rsid w:val="00BF37E2"/>
    <w:pPr>
      <w:suppressAutoHyphens/>
      <w:spacing w:after="0" w:line="240" w:lineRule="auto"/>
    </w:pPr>
  </w:style>
  <w:style w:type="character" w:customStyle="1" w:styleId="berschrift1Zchn">
    <w:name w:val="Überschrift 1 Zchn"/>
    <w:basedOn w:val="Absatz-Standardschriftart"/>
    <w:link w:val="berschrift1"/>
    <w:rsid w:val="00B77435"/>
    <w:rPr>
      <w:rFonts w:ascii="Arial" w:eastAsia="Times New Roman" w:hAnsi="Arial" w:cs="Arial"/>
      <w:sz w:val="20"/>
      <w:szCs w:val="24"/>
      <w:lang w:eastAsia="de-DE"/>
    </w:rPr>
  </w:style>
  <w:style w:type="paragraph" w:styleId="Funotentext">
    <w:name w:val="footnote text"/>
    <w:basedOn w:val="Standard"/>
    <w:link w:val="FunotentextZchn"/>
    <w:semiHidden/>
    <w:unhideWhenUsed/>
    <w:rsid w:val="00B77435"/>
    <w:pPr>
      <w:suppressAutoHyphens w:val="0"/>
      <w:autoSpaceDN/>
      <w:spacing w:after="0" w:line="360" w:lineRule="auto"/>
      <w:textAlignment w:val="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semiHidden/>
    <w:rsid w:val="00B77435"/>
    <w:rPr>
      <w:rFonts w:ascii="Arial" w:eastAsia="Times New Roman" w:hAnsi="Arial" w:cs="Arial"/>
      <w:sz w:val="20"/>
      <w:szCs w:val="20"/>
      <w:lang w:eastAsia="de-DE"/>
    </w:rPr>
  </w:style>
  <w:style w:type="paragraph" w:styleId="Titel">
    <w:name w:val="Title"/>
    <w:basedOn w:val="Standard"/>
    <w:link w:val="TitelZchn"/>
    <w:qFormat/>
    <w:rsid w:val="00B77435"/>
    <w:pPr>
      <w:suppressAutoHyphens w:val="0"/>
      <w:autoSpaceDN/>
      <w:spacing w:after="0" w:line="360" w:lineRule="auto"/>
      <w:jc w:val="center"/>
      <w:textAlignment w:val="auto"/>
    </w:pPr>
    <w:rPr>
      <w:rFonts w:ascii="Arial" w:eastAsia="Times New Roman" w:hAnsi="Arial" w:cs="Arial"/>
      <w:b/>
      <w:bCs/>
      <w:sz w:val="24"/>
      <w:szCs w:val="24"/>
      <w:lang w:eastAsia="de-DE"/>
    </w:rPr>
  </w:style>
  <w:style w:type="character" w:customStyle="1" w:styleId="TitelZchn">
    <w:name w:val="Titel Zchn"/>
    <w:basedOn w:val="Absatz-Standardschriftart"/>
    <w:link w:val="Titel"/>
    <w:rsid w:val="00B77435"/>
    <w:rPr>
      <w:rFonts w:ascii="Arial" w:eastAsia="Times New Roman" w:hAnsi="Arial" w:cs="Arial"/>
      <w:b/>
      <w:bCs/>
      <w:sz w:val="24"/>
      <w:szCs w:val="24"/>
      <w:lang w:eastAsia="de-DE"/>
    </w:rPr>
  </w:style>
  <w:style w:type="paragraph" w:styleId="Textkrper-Zeileneinzug">
    <w:name w:val="Body Text Indent"/>
    <w:basedOn w:val="Standard"/>
    <w:link w:val="Textkrper-ZeileneinzugZchn"/>
    <w:semiHidden/>
    <w:unhideWhenUsed/>
    <w:rsid w:val="00B77435"/>
    <w:pPr>
      <w:suppressAutoHyphens w:val="0"/>
      <w:autoSpaceDN/>
      <w:spacing w:after="0" w:line="360" w:lineRule="auto"/>
      <w:ind w:firstLine="708"/>
      <w:textAlignment w:val="auto"/>
    </w:pPr>
    <w:rPr>
      <w:rFonts w:ascii="Arial" w:eastAsia="Times New Roman" w:hAnsi="Arial" w:cs="Arial"/>
      <w:sz w:val="20"/>
      <w:szCs w:val="24"/>
      <w:lang w:eastAsia="de-DE"/>
    </w:rPr>
  </w:style>
  <w:style w:type="character" w:customStyle="1" w:styleId="Textkrper-ZeileneinzugZchn">
    <w:name w:val="Textkörper-Zeileneinzug Zchn"/>
    <w:basedOn w:val="Absatz-Standardschriftart"/>
    <w:link w:val="Textkrper-Zeileneinzug"/>
    <w:semiHidden/>
    <w:rsid w:val="00B77435"/>
    <w:rPr>
      <w:rFonts w:ascii="Arial" w:eastAsia="Times New Roman" w:hAnsi="Arial" w:cs="Arial"/>
      <w:sz w:val="20"/>
      <w:szCs w:val="24"/>
      <w:lang w:eastAsia="de-DE"/>
    </w:rPr>
  </w:style>
  <w:style w:type="paragraph" w:styleId="Untertitel">
    <w:name w:val="Subtitle"/>
    <w:basedOn w:val="Standard"/>
    <w:link w:val="UntertitelZchn"/>
    <w:qFormat/>
    <w:rsid w:val="00B77435"/>
    <w:pPr>
      <w:suppressAutoHyphens w:val="0"/>
      <w:autoSpaceDN/>
      <w:spacing w:after="0" w:line="360" w:lineRule="auto"/>
      <w:textAlignment w:val="auto"/>
    </w:pPr>
    <w:rPr>
      <w:rFonts w:ascii="Arial" w:eastAsia="Times New Roman" w:hAnsi="Arial" w:cs="Arial"/>
      <w:sz w:val="24"/>
      <w:szCs w:val="24"/>
      <w:lang w:eastAsia="de-DE"/>
    </w:rPr>
  </w:style>
  <w:style w:type="character" w:customStyle="1" w:styleId="UntertitelZchn">
    <w:name w:val="Untertitel Zchn"/>
    <w:basedOn w:val="Absatz-Standardschriftart"/>
    <w:link w:val="Untertitel"/>
    <w:rsid w:val="00B77435"/>
    <w:rPr>
      <w:rFonts w:ascii="Arial" w:eastAsia="Times New Roman" w:hAnsi="Arial" w:cs="Arial"/>
      <w:sz w:val="24"/>
      <w:szCs w:val="24"/>
      <w:lang w:eastAsia="de-DE"/>
    </w:rPr>
  </w:style>
  <w:style w:type="character" w:styleId="Funotenzeichen">
    <w:name w:val="footnote reference"/>
    <w:semiHidden/>
    <w:unhideWhenUsed/>
    <w:rsid w:val="00B77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Rein, Christa</dc:creator>
  <cp:lastModifiedBy>maike.hoffmann</cp:lastModifiedBy>
  <cp:revision>2</cp:revision>
  <cp:lastPrinted>2018-06-15T09:59:00Z</cp:lastPrinted>
  <dcterms:created xsi:type="dcterms:W3CDTF">2022-06-14T10:27:00Z</dcterms:created>
  <dcterms:modified xsi:type="dcterms:W3CDTF">2022-06-14T10:27:00Z</dcterms:modified>
</cp:coreProperties>
</file>